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Capital Day School Supply List 5th Grade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packs of paper towels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packs of baby wipes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tissues (Kleenex Brand)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different colored highlighters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clipboard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#2 pencils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glue sticks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bottle of regular glue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composition notebooks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poly/plastic 3 prong, 2 pocket folders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loose leaf paper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of big kid / adult scissors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eraser bars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gb or larger USB flash drive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clear/see-through ruler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stylus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headphones or ear buds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post-it notes (not yellow)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library card or account number through Paul Sawyier Library </w:t>
      </w:r>
      <w:r w:rsidDel="00000000" w:rsidR="00000000" w:rsidRPr="00000000">
        <w:rPr>
          <w:b w:val="1"/>
          <w:sz w:val="28"/>
          <w:szCs w:val="28"/>
          <w:rtl w:val="0"/>
        </w:rPr>
        <w:t xml:space="preserve">(with your 4 digit pin)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lot of love for UK basketball =)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